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FE" w:rsidRDefault="00406A40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История 9 класс</w:t>
      </w:r>
    </w:p>
    <w:p w:rsidR="00406A40" w:rsidRDefault="00406A40" w:rsidP="00406A40">
      <w:pPr>
        <w:shd w:val="clear" w:color="auto" w:fill="FFFFFF"/>
        <w:ind w:right="-601" w:firstLine="482"/>
        <w:jc w:val="both"/>
      </w:pPr>
      <w:r>
        <w:t xml:space="preserve">Рабочая программа по истории составлена в соответствии с Федеральным компонентом государственного стандарта на основе примерной программы. </w:t>
      </w:r>
    </w:p>
    <w:p w:rsidR="00406A40" w:rsidRPr="001D6194" w:rsidRDefault="00406A40" w:rsidP="00406A40">
      <w:pPr>
        <w:shd w:val="clear" w:color="auto" w:fill="FFFFFF"/>
        <w:ind w:right="-601" w:firstLine="482"/>
        <w:jc w:val="both"/>
      </w:pPr>
      <w:r w:rsidRPr="001D6194">
        <w:t>Учебный план отводит 102 часов на изучение предмета из расчета 3 учебных часа в неделю, на курс всеобщей истории отводиться- 34часа, истории России – 68 часов.</w:t>
      </w:r>
    </w:p>
    <w:p w:rsidR="00406A40" w:rsidRPr="001D6194" w:rsidRDefault="00406A40" w:rsidP="00406A40">
      <w:pPr>
        <w:shd w:val="clear" w:color="auto" w:fill="FFFFFF"/>
        <w:ind w:right="-601" w:firstLine="482"/>
        <w:jc w:val="both"/>
      </w:pPr>
      <w:r w:rsidRPr="001D6194">
        <w:t>Данная программа составлена с учетом изучения курсов истории  по  следующим учебным пособиям:</w:t>
      </w:r>
    </w:p>
    <w:p w:rsidR="00406A40" w:rsidRPr="001D6194" w:rsidRDefault="00406A40" w:rsidP="00406A40">
      <w:pPr>
        <w:numPr>
          <w:ilvl w:val="0"/>
          <w:numId w:val="2"/>
        </w:numPr>
        <w:shd w:val="clear" w:color="auto" w:fill="FFFFFF"/>
        <w:spacing w:after="0" w:line="240" w:lineRule="auto"/>
        <w:ind w:right="-601"/>
        <w:jc w:val="both"/>
      </w:pPr>
      <w:r w:rsidRPr="001D6194">
        <w:t xml:space="preserve">История России, </w:t>
      </w:r>
      <w:r w:rsidRPr="001D6194">
        <w:rPr>
          <w:lang w:val="en-US"/>
        </w:rPr>
        <w:t>XX</w:t>
      </w:r>
      <w:r w:rsidRPr="001D6194">
        <w:t xml:space="preserve"> – начало </w:t>
      </w:r>
      <w:r w:rsidRPr="001D6194">
        <w:rPr>
          <w:lang w:val="en-US"/>
        </w:rPr>
        <w:t>XXI</w:t>
      </w:r>
      <w:r w:rsidRPr="001D6194">
        <w:t xml:space="preserve"> века: учеб</w:t>
      </w:r>
      <w:proofErr w:type="gramStart"/>
      <w:r w:rsidRPr="001D6194">
        <w:t>.</w:t>
      </w:r>
      <w:proofErr w:type="gramEnd"/>
      <w:r w:rsidRPr="001D6194">
        <w:t xml:space="preserve"> </w:t>
      </w:r>
      <w:proofErr w:type="gramStart"/>
      <w:r w:rsidRPr="001D6194">
        <w:t>д</w:t>
      </w:r>
      <w:proofErr w:type="gramEnd"/>
      <w:r w:rsidRPr="001D6194">
        <w:t xml:space="preserve">ля 9 </w:t>
      </w:r>
      <w:proofErr w:type="spellStart"/>
      <w:r w:rsidRPr="001D6194">
        <w:t>кл</w:t>
      </w:r>
      <w:proofErr w:type="spellEnd"/>
      <w:r w:rsidRPr="001D6194">
        <w:t xml:space="preserve">. </w:t>
      </w:r>
      <w:proofErr w:type="spellStart"/>
      <w:r w:rsidRPr="001D6194">
        <w:t>общеобразоват</w:t>
      </w:r>
      <w:proofErr w:type="spellEnd"/>
      <w:r w:rsidRPr="001D6194">
        <w:t>. учреждений / А.А. Данилов, Л.Г. Косулина, М.Ю.</w:t>
      </w:r>
      <w:r>
        <w:t xml:space="preserve"> Брандт. – М.: Просвещение, 2009</w:t>
      </w:r>
      <w:r w:rsidRPr="001D6194">
        <w:t>.</w:t>
      </w:r>
    </w:p>
    <w:p w:rsidR="00406A40" w:rsidRPr="00D04210" w:rsidRDefault="00406A40" w:rsidP="00406A40">
      <w:pPr>
        <w:numPr>
          <w:ilvl w:val="0"/>
          <w:numId w:val="2"/>
        </w:numPr>
        <w:shd w:val="clear" w:color="auto" w:fill="FFFFFF"/>
        <w:spacing w:after="0" w:line="240" w:lineRule="auto"/>
        <w:ind w:right="-601"/>
        <w:jc w:val="both"/>
        <w:rPr>
          <w:color w:val="FF0000"/>
        </w:rPr>
      </w:pPr>
      <w:r w:rsidRPr="001D6194">
        <w:t xml:space="preserve">Новейшая история зарубежных стран, </w:t>
      </w:r>
      <w:r w:rsidRPr="001D6194">
        <w:rPr>
          <w:lang w:val="en-US"/>
        </w:rPr>
        <w:t>XX</w:t>
      </w:r>
      <w:r w:rsidRPr="001D6194">
        <w:t xml:space="preserve"> – начало </w:t>
      </w:r>
      <w:r w:rsidRPr="001D6194">
        <w:rPr>
          <w:lang w:val="en-US"/>
        </w:rPr>
        <w:t>XXI</w:t>
      </w:r>
      <w:r w:rsidRPr="001D6194">
        <w:t xml:space="preserve"> века: учеб</w:t>
      </w:r>
      <w:proofErr w:type="gramStart"/>
      <w:r w:rsidRPr="001D6194">
        <w:t>.</w:t>
      </w:r>
      <w:proofErr w:type="gramEnd"/>
      <w:r w:rsidRPr="001D6194">
        <w:t xml:space="preserve"> </w:t>
      </w:r>
      <w:proofErr w:type="gramStart"/>
      <w:r w:rsidRPr="001D6194">
        <w:t>д</w:t>
      </w:r>
      <w:proofErr w:type="gramEnd"/>
      <w:r w:rsidRPr="001D6194">
        <w:t xml:space="preserve">ля 9 </w:t>
      </w:r>
      <w:proofErr w:type="spellStart"/>
      <w:r w:rsidRPr="001D6194">
        <w:t>кл</w:t>
      </w:r>
      <w:proofErr w:type="spellEnd"/>
      <w:r w:rsidRPr="001D6194">
        <w:t xml:space="preserve">. </w:t>
      </w:r>
      <w:proofErr w:type="spellStart"/>
      <w:r w:rsidRPr="001D6194">
        <w:t>общеобразоват</w:t>
      </w:r>
      <w:proofErr w:type="spellEnd"/>
      <w:r w:rsidRPr="001D6194">
        <w:t xml:space="preserve">. учреждений / О.С. </w:t>
      </w:r>
      <w:proofErr w:type="spellStart"/>
      <w:r w:rsidRPr="001D6194">
        <w:t>Сороко-Цюпа</w:t>
      </w:r>
      <w:proofErr w:type="spellEnd"/>
      <w:r w:rsidRPr="001D6194">
        <w:t>, А.О. Сорока-Цюпа. – М.: Просвещение, 200</w:t>
      </w:r>
      <w:r>
        <w:t>9</w:t>
      </w:r>
    </w:p>
    <w:p w:rsidR="00406A40" w:rsidRPr="001D6194" w:rsidRDefault="00406A40" w:rsidP="00406A40">
      <w:pPr>
        <w:shd w:val="clear" w:color="auto" w:fill="FFFFFF"/>
        <w:ind w:right="-601" w:firstLine="540"/>
        <w:jc w:val="both"/>
      </w:pPr>
      <w:r w:rsidRPr="001D6194">
        <w:t xml:space="preserve"> </w:t>
      </w:r>
      <w:r w:rsidRPr="001D6194">
        <w:rPr>
          <w:b/>
        </w:rPr>
        <w:t>Основным типом урок</w:t>
      </w:r>
      <w:r w:rsidRPr="001D6194">
        <w:t xml:space="preserve">а является </w:t>
      </w:r>
      <w:proofErr w:type="gramStart"/>
      <w:r w:rsidRPr="001D6194">
        <w:t>комбинированный</w:t>
      </w:r>
      <w:proofErr w:type="gramEnd"/>
      <w:r w:rsidRPr="001D6194">
        <w:t>. Предусмотрены также другие формы уроков: урок изучения нового материала, урок повторения и обобщения, урок контроля знаний.</w:t>
      </w:r>
    </w:p>
    <w:p w:rsidR="00406A40" w:rsidRPr="001D6194" w:rsidRDefault="00406A40" w:rsidP="00406A40">
      <w:pPr>
        <w:pStyle w:val="Normal"/>
        <w:shd w:val="clear" w:color="auto" w:fill="FFFFFF"/>
        <w:tabs>
          <w:tab w:val="num" w:pos="1701"/>
        </w:tabs>
        <w:ind w:firstLine="720"/>
        <w:jc w:val="both"/>
        <w:rPr>
          <w:b/>
          <w:sz w:val="22"/>
          <w:szCs w:val="22"/>
        </w:rPr>
      </w:pPr>
      <w:r w:rsidRPr="001D6194">
        <w:rPr>
          <w:b/>
          <w:sz w:val="22"/>
          <w:szCs w:val="22"/>
        </w:rPr>
        <w:t>При изучении курса обществознания проводится три вида контроля:</w:t>
      </w:r>
    </w:p>
    <w:p w:rsidR="00406A40" w:rsidRPr="001D6194" w:rsidRDefault="00406A40" w:rsidP="00406A40">
      <w:pPr>
        <w:pStyle w:val="Normal"/>
        <w:shd w:val="clear" w:color="auto" w:fill="FFFFFF"/>
        <w:tabs>
          <w:tab w:val="num" w:pos="1701"/>
        </w:tabs>
        <w:ind w:firstLine="567"/>
        <w:jc w:val="both"/>
        <w:rPr>
          <w:sz w:val="22"/>
          <w:szCs w:val="22"/>
        </w:rPr>
      </w:pPr>
      <w:r w:rsidRPr="001D6194">
        <w:rPr>
          <w:sz w:val="22"/>
          <w:szCs w:val="22"/>
        </w:rPr>
        <w:t>- текущий – контроль в процессе изучения темы</w:t>
      </w:r>
    </w:p>
    <w:p w:rsidR="00406A40" w:rsidRPr="001D6194" w:rsidRDefault="00406A40" w:rsidP="00406A40">
      <w:pPr>
        <w:pStyle w:val="Normal"/>
        <w:shd w:val="clear" w:color="auto" w:fill="FFFFFF"/>
        <w:tabs>
          <w:tab w:val="num" w:pos="1701"/>
        </w:tabs>
        <w:ind w:firstLine="567"/>
        <w:jc w:val="both"/>
        <w:rPr>
          <w:sz w:val="22"/>
          <w:szCs w:val="22"/>
        </w:rPr>
      </w:pPr>
      <w:r w:rsidRPr="001D6194">
        <w:rPr>
          <w:sz w:val="22"/>
          <w:szCs w:val="22"/>
        </w:rPr>
        <w:t>- тематический – контроль в конце изучения каждой темы</w:t>
      </w:r>
    </w:p>
    <w:p w:rsidR="00406A40" w:rsidRPr="001D6194" w:rsidRDefault="00406A40" w:rsidP="00406A40">
      <w:pPr>
        <w:pStyle w:val="Normal"/>
        <w:shd w:val="clear" w:color="auto" w:fill="FFFFFF"/>
        <w:tabs>
          <w:tab w:val="num" w:pos="1701"/>
        </w:tabs>
        <w:ind w:firstLine="567"/>
        <w:jc w:val="both"/>
        <w:rPr>
          <w:sz w:val="22"/>
          <w:szCs w:val="22"/>
        </w:rPr>
      </w:pPr>
      <w:r w:rsidRPr="001D6194">
        <w:rPr>
          <w:sz w:val="22"/>
          <w:szCs w:val="22"/>
        </w:rPr>
        <w:t>- итоговый – контроль в конце учебного года</w:t>
      </w:r>
    </w:p>
    <w:p w:rsidR="00406A40" w:rsidRPr="001D6194" w:rsidRDefault="00406A40" w:rsidP="00406A40">
      <w:pPr>
        <w:shd w:val="clear" w:color="auto" w:fill="FFFFFF"/>
        <w:ind w:left="5" w:right="-601" w:firstLine="286"/>
        <w:jc w:val="both"/>
        <w:rPr>
          <w:b/>
        </w:rPr>
      </w:pPr>
      <w:r w:rsidRPr="001D6194">
        <w:t xml:space="preserve">Изучение истории на ступени основного общего образования направлено на достижение следующих </w:t>
      </w:r>
      <w:r w:rsidRPr="001D6194">
        <w:rPr>
          <w:b/>
        </w:rPr>
        <w:t>целей:</w:t>
      </w:r>
    </w:p>
    <w:p w:rsidR="00406A40" w:rsidRPr="001D6194" w:rsidRDefault="00406A40" w:rsidP="00406A40">
      <w:pPr>
        <w:numPr>
          <w:ilvl w:val="0"/>
          <w:numId w:val="1"/>
        </w:numPr>
        <w:shd w:val="clear" w:color="auto" w:fill="FFFFFF"/>
        <w:spacing w:after="0" w:line="240" w:lineRule="auto"/>
        <w:ind w:right="-601"/>
        <w:jc w:val="both"/>
      </w:pPr>
      <w:r w:rsidRPr="001D6194">
        <w:rPr>
          <w:b/>
        </w:rPr>
        <w:t xml:space="preserve">Воспитание </w:t>
      </w:r>
      <w:r w:rsidRPr="001D6194">
        <w:t>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406A40" w:rsidRPr="001D6194" w:rsidRDefault="00406A40" w:rsidP="00406A40">
      <w:pPr>
        <w:numPr>
          <w:ilvl w:val="0"/>
          <w:numId w:val="1"/>
        </w:numPr>
        <w:shd w:val="clear" w:color="auto" w:fill="FFFFFF"/>
        <w:spacing w:after="0" w:line="240" w:lineRule="auto"/>
        <w:ind w:right="-601"/>
        <w:jc w:val="both"/>
      </w:pPr>
      <w:r w:rsidRPr="001D6194">
        <w:rPr>
          <w:b/>
        </w:rPr>
        <w:t xml:space="preserve">Освоение </w:t>
      </w:r>
      <w:r w:rsidRPr="001D6194">
        <w:t>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406A40" w:rsidRPr="001D6194" w:rsidRDefault="00406A40" w:rsidP="00406A40">
      <w:pPr>
        <w:numPr>
          <w:ilvl w:val="0"/>
          <w:numId w:val="1"/>
        </w:numPr>
        <w:shd w:val="clear" w:color="auto" w:fill="FFFFFF"/>
        <w:spacing w:after="0" w:line="240" w:lineRule="auto"/>
        <w:ind w:right="-601"/>
        <w:jc w:val="both"/>
      </w:pPr>
      <w:r w:rsidRPr="001D6194">
        <w:rPr>
          <w:b/>
        </w:rPr>
        <w:t xml:space="preserve">Овладение </w:t>
      </w:r>
      <w:r w:rsidRPr="001D6194">
        <w:t>элементарными методами исторического познания. Умения работать с различными источниками исторической информации;</w:t>
      </w:r>
    </w:p>
    <w:p w:rsidR="00406A40" w:rsidRPr="001D6194" w:rsidRDefault="00406A40" w:rsidP="00406A40">
      <w:pPr>
        <w:numPr>
          <w:ilvl w:val="0"/>
          <w:numId w:val="1"/>
        </w:numPr>
        <w:shd w:val="clear" w:color="auto" w:fill="FFFFFF"/>
        <w:spacing w:after="0" w:line="240" w:lineRule="auto"/>
        <w:ind w:right="-601"/>
        <w:jc w:val="both"/>
      </w:pPr>
      <w:r w:rsidRPr="001D6194">
        <w:rPr>
          <w:b/>
        </w:rPr>
        <w:t>Формирование</w:t>
      </w:r>
      <w:r w:rsidRPr="001D6194">
        <w:t xml:space="preserve"> ценностных ориентаций в ходе  ознакомления с исторически сложившимися культурными, религиозными, </w:t>
      </w:r>
      <w:proofErr w:type="spellStart"/>
      <w:r w:rsidRPr="001D6194">
        <w:t>этно-национальными</w:t>
      </w:r>
      <w:proofErr w:type="spellEnd"/>
      <w:r w:rsidRPr="001D6194">
        <w:t xml:space="preserve"> традициями;</w:t>
      </w:r>
    </w:p>
    <w:p w:rsidR="00406A40" w:rsidRPr="001D6194" w:rsidRDefault="00406A40" w:rsidP="00406A40">
      <w:pPr>
        <w:numPr>
          <w:ilvl w:val="0"/>
          <w:numId w:val="1"/>
        </w:numPr>
        <w:shd w:val="clear" w:color="auto" w:fill="FFFFFF"/>
        <w:spacing w:after="0" w:line="240" w:lineRule="auto"/>
        <w:ind w:right="-601"/>
        <w:jc w:val="both"/>
      </w:pPr>
      <w:r w:rsidRPr="001D6194">
        <w:rPr>
          <w:b/>
        </w:rPr>
        <w:t>Применение</w:t>
      </w:r>
      <w:r w:rsidRPr="001D6194">
        <w:t xml:space="preserve"> знаний и представлений об исторически сложившихся системах социальных норм и ценностей для жизни в поликультурном, политичном и </w:t>
      </w:r>
      <w:proofErr w:type="spellStart"/>
      <w:r w:rsidRPr="001D6194">
        <w:t>многоконфессиональном</w:t>
      </w:r>
      <w:proofErr w:type="spellEnd"/>
      <w:r w:rsidRPr="001D6194">
        <w:t xml:space="preserve"> обществе. Участия в межкультурном взаимодействии, толерантного отношения к представителям других народов и стран.</w:t>
      </w:r>
    </w:p>
    <w:p w:rsidR="00406A40" w:rsidRPr="00406A40" w:rsidRDefault="00406A40">
      <w:pPr>
        <w:rPr>
          <w:sz w:val="24"/>
          <w:szCs w:val="24"/>
        </w:rPr>
      </w:pPr>
    </w:p>
    <w:sectPr w:rsidR="00406A40" w:rsidRPr="00406A40" w:rsidSect="0043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53E7"/>
    <w:multiLevelType w:val="hybridMultilevel"/>
    <w:tmpl w:val="F904AC2C"/>
    <w:lvl w:ilvl="0" w:tplc="04190001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1">
    <w:nsid w:val="3EB61FD8"/>
    <w:multiLevelType w:val="hybridMultilevel"/>
    <w:tmpl w:val="A4609A0E"/>
    <w:lvl w:ilvl="0" w:tplc="884EA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6A40"/>
    <w:rsid w:val="00406A40"/>
    <w:rsid w:val="00436FFE"/>
    <w:rsid w:val="004F4949"/>
    <w:rsid w:val="00AE39AD"/>
    <w:rsid w:val="00C53F5C"/>
    <w:rsid w:val="00FB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06A4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2014-12-01T20:10:00Z</dcterms:created>
  <dcterms:modified xsi:type="dcterms:W3CDTF">2014-12-01T20:13:00Z</dcterms:modified>
</cp:coreProperties>
</file>