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A0" w:rsidRDefault="00D310A0" w:rsidP="00D310A0">
      <w:pPr>
        <w:spacing w:line="360" w:lineRule="auto"/>
        <w:ind w:firstLine="540"/>
        <w:rPr>
          <w:b/>
        </w:rPr>
      </w:pPr>
      <w:r>
        <w:rPr>
          <w:b/>
        </w:rPr>
        <w:t>ИНФОРМАТИКА 5-6 классы</w:t>
      </w:r>
    </w:p>
    <w:p w:rsidR="00D310A0" w:rsidRDefault="00D310A0" w:rsidP="00D310A0">
      <w:pPr>
        <w:spacing w:line="360" w:lineRule="auto"/>
        <w:ind w:firstLine="540"/>
      </w:pPr>
      <w:r>
        <w:t>Данная  программа составлена на основе  авторской программы  «Информатика» Макаровой Н.В. и учебного плана МОУ «</w:t>
      </w:r>
      <w:proofErr w:type="spellStart"/>
      <w:r>
        <w:t>Шастовская</w:t>
      </w:r>
      <w:proofErr w:type="spellEnd"/>
      <w:r>
        <w:t xml:space="preserve"> средняя общеобразовательная школа».  Программа рассчитана на 68 часов, по 34 часа в каждом классе.</w:t>
      </w:r>
    </w:p>
    <w:p w:rsidR="00D310A0" w:rsidRDefault="00D310A0" w:rsidP="00D310A0">
      <w:pPr>
        <w:spacing w:line="360" w:lineRule="auto"/>
        <w:ind w:firstLine="540"/>
      </w:pPr>
      <w:r>
        <w:t>Методическое обеспечение базового уровня преподавания «Информатики и ИКТ» представлено учебно-методическим комплектом  Макаровой Н.В.. В данный комплект входит также  учебник для 5-6 класса и рабочие тетради №1 и №2, используемые для обучения в 5 и 6 классах.</w:t>
      </w:r>
    </w:p>
    <w:p w:rsidR="00D310A0" w:rsidRDefault="00D310A0" w:rsidP="00D310A0">
      <w:pPr>
        <w:spacing w:line="360" w:lineRule="auto"/>
        <w:ind w:firstLine="540"/>
      </w:pPr>
      <w:r>
        <w:t>Курс информатики 5-6 классов является начальной (пропедевтической) частью курса информатики и информационно-коммуникационных технологий основной школы.</w:t>
      </w:r>
    </w:p>
    <w:p w:rsidR="00D310A0" w:rsidRDefault="00D310A0" w:rsidP="00D310A0">
      <w:pPr>
        <w:spacing w:line="360" w:lineRule="auto"/>
        <w:ind w:firstLine="540"/>
        <w:rPr>
          <w:i/>
        </w:rPr>
      </w:pPr>
      <w:r>
        <w:rPr>
          <w:b/>
          <w:i/>
          <w:sz w:val="28"/>
          <w:szCs w:val="28"/>
          <w:u w:val="single"/>
        </w:rPr>
        <w:t>2. Цели обучения на данном уровне</w:t>
      </w:r>
    </w:p>
    <w:p w:rsidR="00D310A0" w:rsidRDefault="00D310A0" w:rsidP="00D310A0">
      <w:pPr>
        <w:numPr>
          <w:ilvl w:val="0"/>
          <w:numId w:val="1"/>
        </w:numPr>
        <w:spacing w:line="360" w:lineRule="auto"/>
      </w:pPr>
      <w:r>
        <w:t>формирование представлений об основных понятиях информатики;</w:t>
      </w:r>
    </w:p>
    <w:p w:rsidR="00D310A0" w:rsidRDefault="00D310A0" w:rsidP="00D310A0">
      <w:pPr>
        <w:numPr>
          <w:ilvl w:val="0"/>
          <w:numId w:val="1"/>
        </w:numPr>
        <w:spacing w:line="360" w:lineRule="auto"/>
      </w:pPr>
      <w:r>
        <w:t>развитие творческих способностей и познавательных интересов учащихся;</w:t>
      </w:r>
    </w:p>
    <w:p w:rsidR="00D310A0" w:rsidRDefault="00D310A0" w:rsidP="00D310A0">
      <w:pPr>
        <w:numPr>
          <w:ilvl w:val="0"/>
          <w:numId w:val="1"/>
        </w:numPr>
        <w:spacing w:line="360" w:lineRule="auto"/>
      </w:pPr>
      <w:r>
        <w:t xml:space="preserve">освоение начальной технологии работы в системной среде </w:t>
      </w:r>
      <w:r>
        <w:rPr>
          <w:lang w:val="en-US"/>
        </w:rPr>
        <w:t>Windows</w:t>
      </w:r>
      <w:r>
        <w:t>;</w:t>
      </w:r>
    </w:p>
    <w:p w:rsidR="00D310A0" w:rsidRDefault="00D310A0" w:rsidP="00D310A0">
      <w:pPr>
        <w:numPr>
          <w:ilvl w:val="0"/>
          <w:numId w:val="1"/>
        </w:numPr>
        <w:spacing w:line="360" w:lineRule="auto"/>
      </w:pPr>
      <w:r>
        <w:t xml:space="preserve">освоение технологии работы в среде графического редактора </w:t>
      </w:r>
      <w:r>
        <w:rPr>
          <w:lang w:val="en-US"/>
        </w:rPr>
        <w:t>Paint</w:t>
      </w:r>
      <w:r>
        <w:t>;</w:t>
      </w:r>
    </w:p>
    <w:p w:rsidR="00D310A0" w:rsidRDefault="00D310A0" w:rsidP="00D310A0">
      <w:pPr>
        <w:numPr>
          <w:ilvl w:val="0"/>
          <w:numId w:val="1"/>
        </w:numPr>
        <w:spacing w:line="360" w:lineRule="auto"/>
      </w:pPr>
      <w:r>
        <w:t xml:space="preserve">освоение технологии работы в среде </w:t>
      </w:r>
      <w:proofErr w:type="spellStart"/>
      <w:r>
        <w:t>ЛогоМиры</w:t>
      </w:r>
      <w:proofErr w:type="spellEnd"/>
      <w:r>
        <w:t>;</w:t>
      </w:r>
    </w:p>
    <w:p w:rsidR="00D310A0" w:rsidRDefault="00D310A0" w:rsidP="00D310A0">
      <w:pPr>
        <w:numPr>
          <w:ilvl w:val="0"/>
          <w:numId w:val="1"/>
        </w:numPr>
        <w:spacing w:line="360" w:lineRule="auto"/>
      </w:pPr>
      <w:r>
        <w:t xml:space="preserve">пропедевтика понятий и технологии моделирования в среде графического редактора и в среде </w:t>
      </w:r>
      <w:proofErr w:type="spellStart"/>
      <w:r>
        <w:t>ЛогоМиры</w:t>
      </w:r>
      <w:proofErr w:type="spellEnd"/>
      <w:r>
        <w:t>.</w:t>
      </w:r>
    </w:p>
    <w:p w:rsidR="00D310A0" w:rsidRDefault="00D310A0" w:rsidP="00D310A0">
      <w:pPr>
        <w:numPr>
          <w:ilvl w:val="0"/>
          <w:numId w:val="1"/>
        </w:numPr>
        <w:spacing w:line="360" w:lineRule="auto"/>
      </w:pPr>
      <w:r>
        <w:t>воспитание ответственного отношения к информации;</w:t>
      </w:r>
    </w:p>
    <w:p w:rsidR="00D310A0" w:rsidRDefault="00D310A0" w:rsidP="00D310A0">
      <w:pPr>
        <w:numPr>
          <w:ilvl w:val="0"/>
          <w:numId w:val="1"/>
        </w:numPr>
        <w:spacing w:line="360" w:lineRule="auto"/>
      </w:pPr>
      <w:r>
        <w:t>формирование опыта применения средств ИКТ в повседневной жизни и учебной деятельности.</w:t>
      </w:r>
    </w:p>
    <w:p w:rsidR="00D310A0" w:rsidRDefault="00D310A0" w:rsidP="00D310A0">
      <w:pPr>
        <w:spacing w:line="360" w:lineRule="auto"/>
        <w:ind w:firstLine="540"/>
      </w:pPr>
      <w:r>
        <w:t xml:space="preserve">Необходимость введения изучения информатики в 5 классе вызвана тем, что новые подходы в обучении всем предметам требуют компьютерной грамотности на более ранних этапах обучения. Например, проектная деятельность учащихся. Другой важной причиной является недостаточность часов учебного плана для изучения информатики по УМК под редакцией Макаровой Н.В. в 7-9 </w:t>
      </w:r>
      <w:proofErr w:type="spellStart"/>
      <w:r>
        <w:t>кл</w:t>
      </w:r>
      <w:proofErr w:type="spellEnd"/>
      <w:r>
        <w:t xml:space="preserve">, начало изучения курса в 5 классе существенно облегчает его  дальнейшее изучение. </w:t>
      </w:r>
    </w:p>
    <w:p w:rsidR="00D310A0" w:rsidRDefault="00D310A0" w:rsidP="00D310A0">
      <w:pPr>
        <w:spacing w:line="360" w:lineRule="auto"/>
        <w:ind w:firstLine="540"/>
      </w:pPr>
      <w:r>
        <w:t xml:space="preserve">Задачи курса информатики 5-6 класса: обучение учащихся элементарным пользовательским умениям при работе на компьютере,  изучение и использование компьютерной графики  как средства развития творческого потенциала, развитие алгоритмического и логического мышления посредством объектно-ориентированного программирования.  </w:t>
      </w:r>
    </w:p>
    <w:p w:rsidR="00D310A0" w:rsidRDefault="00D310A0" w:rsidP="00D310A0">
      <w:pPr>
        <w:spacing w:line="360" w:lineRule="auto"/>
        <w:ind w:firstLine="540"/>
      </w:pPr>
      <w:r>
        <w:t>Знания и умения, полученные в курсе изучения информатики 5 класса позволят учащимся  активизировать свою деятельность при изучении других предметов: биологии, русского языка</w:t>
      </w:r>
      <w:proofErr w:type="gramStart"/>
      <w:r>
        <w:t xml:space="preserve"> ,</w:t>
      </w:r>
      <w:proofErr w:type="gramEnd"/>
      <w:r>
        <w:t xml:space="preserve"> технологии, ИЗО и т. д.</w:t>
      </w:r>
    </w:p>
    <w:p w:rsidR="00D310A0" w:rsidRDefault="00D310A0" w:rsidP="00D310A0">
      <w:pPr>
        <w:spacing w:line="360" w:lineRule="auto"/>
        <w:ind w:firstLine="540"/>
      </w:pPr>
      <w:r>
        <w:lastRenderedPageBreak/>
        <w:t xml:space="preserve">Обучающиеся знакомятся с основными понятиями информатики и ИКТ непосредственно в процессе создания какого-либо информационного продукта, будь то рисунок или программа. Данный курс информатики рассчитан на детей, прежде не умевших работать на компьютере. </w:t>
      </w:r>
    </w:p>
    <w:p w:rsidR="00D310A0" w:rsidRDefault="00D310A0" w:rsidP="00D310A0">
      <w:pPr>
        <w:spacing w:line="360" w:lineRule="auto"/>
        <w:ind w:firstLine="540"/>
      </w:pPr>
      <w:r>
        <w:t>Изучение учебного материала проводится в порядке изучения тем соответствующего учебника. На изучение пропедевтического курса отводится 68 часов. На каждом уроке половина времени отводится практической работе на компьютере. При изучении материала курса используется также тетрадь с печатной основой, что позволяет дифференцировать работу  учащихся при недостаточном количестве компьютеров и расширять содержание теоретических тем. Кроме того, использование рабочих тетрадей в классе и дома способствует закреплению пройденного материала.</w:t>
      </w:r>
    </w:p>
    <w:p w:rsidR="00D310A0" w:rsidRDefault="00D310A0" w:rsidP="00D310A0">
      <w:pPr>
        <w:spacing w:line="360" w:lineRule="auto"/>
        <w:ind w:firstLine="540"/>
      </w:pPr>
      <w:r>
        <w:t>Развитию творческих способностей и исследовательских навыков у учащихся способствуют проектная деятельность и самостоятельная внеурочная работа.</w:t>
      </w:r>
    </w:p>
    <w:p w:rsidR="00436FFE" w:rsidRDefault="00436FFE"/>
    <w:sectPr w:rsidR="00436FFE" w:rsidSect="00436F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B5F51"/>
    <w:multiLevelType w:val="hybridMultilevel"/>
    <w:tmpl w:val="F716889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310A0"/>
    <w:rsid w:val="00436FFE"/>
    <w:rsid w:val="004F4949"/>
    <w:rsid w:val="00C53F5C"/>
    <w:rsid w:val="00D310A0"/>
    <w:rsid w:val="00FB3A68"/>
    <w:rsid w:val="00FE4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0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548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2014-12-03T18:52:00Z</dcterms:created>
  <dcterms:modified xsi:type="dcterms:W3CDTF">2014-12-03T18:52:00Z</dcterms:modified>
</cp:coreProperties>
</file>